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FE992" w14:textId="77777777" w:rsidR="00C91FB4" w:rsidRDefault="00E618F1">
      <w:pPr>
        <w:pStyle w:val="Standard"/>
        <w:jc w:val="center"/>
        <w:rPr>
          <w:rFonts w:ascii="BankGothic Md BT" w:hAnsi="BankGothic Md BT" w:cs="BankGothic Md BT"/>
          <w:sz w:val="72"/>
          <w:szCs w:val="72"/>
        </w:rPr>
      </w:pPr>
      <w:r>
        <w:rPr>
          <w:rFonts w:ascii="BankGothic Md BT" w:hAnsi="BankGothic Md BT" w:cs="BankGothic Md BT"/>
          <w:sz w:val="72"/>
          <w:szCs w:val="72"/>
        </w:rPr>
        <w:t>Liberty Suppressors</w:t>
      </w:r>
    </w:p>
    <w:p w14:paraId="556075D5" w14:textId="77777777" w:rsidR="00C91FB4" w:rsidRDefault="00E618F1">
      <w:pPr>
        <w:pStyle w:val="Standard"/>
        <w:jc w:val="center"/>
        <w:rPr>
          <w:rFonts w:ascii="BankGothic Md BT" w:hAnsi="BankGothic Md BT" w:cs="BankGothic Md BT"/>
          <w:sz w:val="72"/>
          <w:szCs w:val="72"/>
        </w:rPr>
      </w:pPr>
      <w:r>
        <w:rPr>
          <w:rFonts w:ascii="BankGothic Md BT" w:hAnsi="BankGothic Md BT" w:cs="BankGothic Md BT"/>
          <w:sz w:val="72"/>
          <w:szCs w:val="72"/>
        </w:rPr>
        <w:t>www.libertycans.net</w:t>
      </w:r>
    </w:p>
    <w:p w14:paraId="70954684" w14:textId="77777777" w:rsidR="00C91FB4" w:rsidRDefault="00C91FB4">
      <w:pPr>
        <w:pStyle w:val="Standard"/>
        <w:jc w:val="center"/>
        <w:rPr>
          <w:rFonts w:ascii="BankGothic Md BT" w:hAnsi="BankGothic Md BT" w:cs="BankGothic Md BT"/>
          <w:sz w:val="72"/>
          <w:szCs w:val="72"/>
        </w:rPr>
      </w:pPr>
    </w:p>
    <w:p w14:paraId="29BF2380" w14:textId="662519F9" w:rsidR="00C91FB4" w:rsidRDefault="00E618F1">
      <w:pPr>
        <w:pStyle w:val="Standard"/>
      </w:pPr>
      <w:r>
        <w:rPr>
          <w:rFonts w:ascii="BankGothic Md BT" w:hAnsi="BankGothic Md BT" w:cs="BankGothic Md BT"/>
          <w:sz w:val="32"/>
          <w:szCs w:val="32"/>
        </w:rPr>
        <w:t xml:space="preserve">Specification Sheet for </w:t>
      </w:r>
      <w:r w:rsidR="00C90B1A">
        <w:rPr>
          <w:rFonts w:ascii="BankGothic Md BT" w:hAnsi="BankGothic Md BT" w:cs="BankGothic Md BT"/>
          <w:sz w:val="32"/>
          <w:szCs w:val="32"/>
        </w:rPr>
        <w:t>9mm Pistol</w:t>
      </w:r>
      <w:r>
        <w:rPr>
          <w:rFonts w:ascii="BankGothic Md BT" w:hAnsi="BankGothic Md BT" w:cs="BankGothic Md BT"/>
          <w:sz w:val="32"/>
          <w:szCs w:val="32"/>
        </w:rPr>
        <w:t xml:space="preserve"> Suppressor</w:t>
      </w:r>
    </w:p>
    <w:p w14:paraId="24C1AE8F" w14:textId="77777777" w:rsidR="00C91FB4" w:rsidRDefault="00C91FB4">
      <w:pPr>
        <w:pStyle w:val="Standard"/>
        <w:rPr>
          <w:rFonts w:ascii="BankGothic Md BT" w:hAnsi="BankGothic Md BT" w:cs="BankGothic Md BT"/>
          <w:sz w:val="32"/>
          <w:szCs w:val="32"/>
        </w:rPr>
      </w:pPr>
    </w:p>
    <w:p w14:paraId="35525B3F" w14:textId="2FBDCEC5" w:rsidR="00C91FB4" w:rsidRDefault="00E618F1">
      <w:pPr>
        <w:pStyle w:val="Standard"/>
      </w:pPr>
      <w:r>
        <w:rPr>
          <w:b/>
          <w:sz w:val="32"/>
          <w:szCs w:val="32"/>
        </w:rPr>
        <w:t>Model name:</w:t>
      </w:r>
      <w:r>
        <w:rPr>
          <w:sz w:val="32"/>
          <w:szCs w:val="32"/>
        </w:rPr>
        <w:t xml:space="preserve"> </w:t>
      </w:r>
      <w:r w:rsidR="00C90B1A">
        <w:rPr>
          <w:sz w:val="32"/>
          <w:szCs w:val="32"/>
        </w:rPr>
        <w:t>Centurion</w:t>
      </w:r>
    </w:p>
    <w:p w14:paraId="33835BAD" w14:textId="77777777" w:rsidR="00C91FB4" w:rsidRDefault="00C91FB4">
      <w:pPr>
        <w:pStyle w:val="Standard"/>
        <w:rPr>
          <w:sz w:val="32"/>
          <w:szCs w:val="32"/>
        </w:rPr>
      </w:pPr>
    </w:p>
    <w:p w14:paraId="2F2F9D32" w14:textId="0A90DCB5" w:rsidR="00C90B1A" w:rsidRDefault="00E618F1" w:rsidP="00C90B1A">
      <w:pPr>
        <w:suppressAutoHyphens w:val="0"/>
        <w:autoSpaceDE w:val="0"/>
        <w:adjustRightInd w:val="0"/>
        <w:textAlignment w:val="auto"/>
        <w:rPr>
          <w:rFonts w:ascii="Georgia" w:hAnsi="Georgia" w:cs="Georgia"/>
          <w:color w:val="262626"/>
          <w:kern w:val="0"/>
          <w:sz w:val="32"/>
          <w:szCs w:val="32"/>
          <w:lang w:bidi="ar-SA"/>
        </w:rPr>
      </w:pPr>
      <w:r>
        <w:rPr>
          <w:b/>
          <w:sz w:val="32"/>
          <w:szCs w:val="32"/>
        </w:rPr>
        <w:t>Weight:</w:t>
      </w:r>
      <w:r w:rsidR="00C90B1A">
        <w:rPr>
          <w:sz w:val="32"/>
          <w:szCs w:val="32"/>
        </w:rPr>
        <w:t xml:space="preserve"> </w:t>
      </w:r>
      <w:r w:rsidR="00C90B1A" w:rsidRPr="00C90B1A">
        <w:rPr>
          <w:rFonts w:cs="Times New Roman"/>
          <w:bCs/>
          <w:color w:val="262626"/>
          <w:kern w:val="0"/>
          <w:sz w:val="32"/>
          <w:szCs w:val="32"/>
          <w:lang w:bidi="ar-SA"/>
        </w:rPr>
        <w:t>7.9</w:t>
      </w:r>
      <w:r w:rsidR="00C90B1A">
        <w:rPr>
          <w:rFonts w:cs="Times New Roman"/>
          <w:bCs/>
          <w:color w:val="262626"/>
          <w:kern w:val="0"/>
          <w:sz w:val="32"/>
          <w:szCs w:val="32"/>
          <w:lang w:bidi="ar-SA"/>
        </w:rPr>
        <w:t>oz.</w:t>
      </w:r>
      <w:r w:rsidR="00C90B1A" w:rsidRPr="00C90B1A">
        <w:rPr>
          <w:rFonts w:cs="Times New Roman"/>
          <w:bCs/>
          <w:color w:val="262626"/>
          <w:kern w:val="0"/>
          <w:sz w:val="32"/>
          <w:szCs w:val="32"/>
          <w:lang w:bidi="ar-SA"/>
        </w:rPr>
        <w:t xml:space="preserve"> Suppressor Only / 12.5 </w:t>
      </w:r>
      <w:r w:rsidR="00C90B1A">
        <w:rPr>
          <w:rFonts w:cs="Times New Roman"/>
          <w:bCs/>
          <w:color w:val="262626"/>
          <w:kern w:val="0"/>
          <w:sz w:val="32"/>
          <w:szCs w:val="32"/>
          <w:lang w:bidi="ar-SA"/>
        </w:rPr>
        <w:t>oz.</w:t>
      </w:r>
      <w:r w:rsidR="00C90B1A" w:rsidRPr="00C90B1A">
        <w:rPr>
          <w:rFonts w:cs="Times New Roman"/>
          <w:bCs/>
          <w:color w:val="262626"/>
          <w:kern w:val="0"/>
          <w:sz w:val="32"/>
          <w:szCs w:val="32"/>
          <w:lang w:bidi="ar-SA"/>
        </w:rPr>
        <w:t xml:space="preserve"> with booster i</w:t>
      </w:r>
      <w:r w:rsidR="00C90B1A" w:rsidRPr="00C90B1A">
        <w:rPr>
          <w:rFonts w:cs="Times New Roman"/>
          <w:bCs/>
          <w:color w:val="262626"/>
          <w:kern w:val="0"/>
          <w:sz w:val="32"/>
          <w:szCs w:val="32"/>
          <w:lang w:bidi="ar-SA"/>
        </w:rPr>
        <w:t>n</w:t>
      </w:r>
      <w:r w:rsidR="00C90B1A" w:rsidRPr="00C90B1A">
        <w:rPr>
          <w:rFonts w:cs="Times New Roman"/>
          <w:bCs/>
          <w:color w:val="262626"/>
          <w:kern w:val="0"/>
          <w:sz w:val="32"/>
          <w:szCs w:val="32"/>
          <w:lang w:bidi="ar-SA"/>
        </w:rPr>
        <w:t>stalled.</w:t>
      </w:r>
    </w:p>
    <w:p w14:paraId="08211313" w14:textId="77777777" w:rsidR="00C91FB4" w:rsidRDefault="00C91FB4">
      <w:pPr>
        <w:pStyle w:val="Standard"/>
        <w:rPr>
          <w:sz w:val="32"/>
          <w:szCs w:val="32"/>
        </w:rPr>
      </w:pPr>
    </w:p>
    <w:p w14:paraId="77E57180" w14:textId="266758F7" w:rsidR="00C91FB4" w:rsidRDefault="00E618F1">
      <w:pPr>
        <w:pStyle w:val="Standard"/>
      </w:pPr>
      <w:r>
        <w:rPr>
          <w:b/>
          <w:sz w:val="32"/>
          <w:szCs w:val="32"/>
        </w:rPr>
        <w:t>Length / Diameter:</w:t>
      </w:r>
      <w:r>
        <w:rPr>
          <w:sz w:val="32"/>
          <w:szCs w:val="32"/>
        </w:rPr>
        <w:t xml:space="preserve">  </w:t>
      </w:r>
      <w:r w:rsidR="00C90B1A">
        <w:rPr>
          <w:sz w:val="32"/>
          <w:szCs w:val="32"/>
        </w:rPr>
        <w:t>5.3” Silencer Only / 6.5” with Booster</w:t>
      </w:r>
    </w:p>
    <w:p w14:paraId="38404525" w14:textId="77777777" w:rsidR="00C91FB4" w:rsidRDefault="00C91FB4">
      <w:pPr>
        <w:pStyle w:val="Standard"/>
        <w:rPr>
          <w:sz w:val="32"/>
          <w:szCs w:val="32"/>
        </w:rPr>
      </w:pPr>
    </w:p>
    <w:p w14:paraId="14A969D8" w14:textId="06BEF442" w:rsidR="00C91FB4" w:rsidRDefault="00E618F1">
      <w:pPr>
        <w:pStyle w:val="Standard"/>
      </w:pPr>
      <w:r>
        <w:rPr>
          <w:b/>
          <w:sz w:val="32"/>
          <w:szCs w:val="32"/>
        </w:rPr>
        <w:t>Materials:</w:t>
      </w:r>
      <w:r>
        <w:rPr>
          <w:sz w:val="32"/>
          <w:szCs w:val="32"/>
        </w:rPr>
        <w:t xml:space="preserve"> Stainless Steel</w:t>
      </w:r>
      <w:r w:rsidR="001A5D60">
        <w:rPr>
          <w:sz w:val="32"/>
          <w:szCs w:val="32"/>
        </w:rPr>
        <w:t xml:space="preserve"> </w:t>
      </w:r>
      <w:r>
        <w:rPr>
          <w:sz w:val="32"/>
          <w:szCs w:val="32"/>
        </w:rPr>
        <w:t>/</w:t>
      </w:r>
      <w:r w:rsidR="001A5D60">
        <w:rPr>
          <w:sz w:val="32"/>
          <w:szCs w:val="32"/>
        </w:rPr>
        <w:t xml:space="preserve"> </w:t>
      </w:r>
      <w:bookmarkStart w:id="0" w:name="_GoBack"/>
      <w:bookmarkEnd w:id="0"/>
      <w:r>
        <w:rPr>
          <w:sz w:val="32"/>
          <w:szCs w:val="32"/>
        </w:rPr>
        <w:t>Titanium</w:t>
      </w:r>
    </w:p>
    <w:p w14:paraId="424E4F4C" w14:textId="77777777" w:rsidR="00C91FB4" w:rsidRDefault="00C91FB4">
      <w:pPr>
        <w:pStyle w:val="Standard"/>
        <w:rPr>
          <w:sz w:val="32"/>
          <w:szCs w:val="32"/>
        </w:rPr>
      </w:pPr>
    </w:p>
    <w:p w14:paraId="5144E98E" w14:textId="18DD1BDA" w:rsidR="00C91FB4" w:rsidRDefault="00E618F1">
      <w:pPr>
        <w:pStyle w:val="Standard"/>
      </w:pPr>
      <w:r>
        <w:rPr>
          <w:b/>
          <w:sz w:val="32"/>
          <w:szCs w:val="32"/>
        </w:rPr>
        <w:t>Attachment:</w:t>
      </w:r>
      <w:r>
        <w:rPr>
          <w:sz w:val="32"/>
          <w:szCs w:val="32"/>
        </w:rPr>
        <w:t xml:space="preserve"> </w:t>
      </w:r>
      <w:r w:rsidR="00C90B1A">
        <w:rPr>
          <w:sz w:val="32"/>
          <w:szCs w:val="32"/>
        </w:rPr>
        <w:t>Modular mounting system.</w:t>
      </w:r>
    </w:p>
    <w:p w14:paraId="5BC0C959" w14:textId="77777777" w:rsidR="00C91FB4" w:rsidRDefault="00C91FB4">
      <w:pPr>
        <w:pStyle w:val="Standard"/>
        <w:rPr>
          <w:sz w:val="32"/>
          <w:szCs w:val="32"/>
        </w:rPr>
      </w:pPr>
    </w:p>
    <w:p w14:paraId="0DF9303B" w14:textId="42B270CA" w:rsidR="00C91FB4" w:rsidRDefault="00E618F1">
      <w:pPr>
        <w:pStyle w:val="Standard"/>
      </w:pPr>
      <w:r>
        <w:rPr>
          <w:b/>
          <w:sz w:val="32"/>
          <w:szCs w:val="32"/>
        </w:rPr>
        <w:t>Average DB</w:t>
      </w:r>
      <w:r w:rsidR="00C90B1A">
        <w:rPr>
          <w:b/>
          <w:sz w:val="32"/>
          <w:szCs w:val="32"/>
        </w:rPr>
        <w:t xml:space="preserve"> reduction</w:t>
      </w:r>
      <w:r>
        <w:rPr>
          <w:b/>
          <w:sz w:val="32"/>
          <w:szCs w:val="32"/>
        </w:rPr>
        <w:t>:</w:t>
      </w:r>
      <w:r>
        <w:rPr>
          <w:sz w:val="32"/>
          <w:szCs w:val="32"/>
        </w:rPr>
        <w:t xml:space="preserve"> </w:t>
      </w:r>
      <w:r w:rsidR="00C90B1A">
        <w:rPr>
          <w:sz w:val="32"/>
          <w:szCs w:val="32"/>
        </w:rPr>
        <w:t>24</w:t>
      </w:r>
      <w:r>
        <w:rPr>
          <w:sz w:val="32"/>
          <w:szCs w:val="32"/>
        </w:rPr>
        <w:t xml:space="preserve">dB </w:t>
      </w:r>
      <w:r w:rsidR="00C90B1A">
        <w:rPr>
          <w:sz w:val="32"/>
          <w:szCs w:val="32"/>
        </w:rPr>
        <w:t>dry – 32dB wet</w:t>
      </w:r>
    </w:p>
    <w:p w14:paraId="2BBBF331" w14:textId="77777777" w:rsidR="00C91FB4" w:rsidRDefault="00C91FB4">
      <w:pPr>
        <w:pStyle w:val="Standard"/>
        <w:rPr>
          <w:sz w:val="32"/>
          <w:szCs w:val="32"/>
        </w:rPr>
      </w:pPr>
    </w:p>
    <w:p w14:paraId="646D7BA3" w14:textId="77777777" w:rsidR="00C91FB4" w:rsidRDefault="00C91FB4">
      <w:pPr>
        <w:pStyle w:val="Standard"/>
      </w:pPr>
    </w:p>
    <w:p w14:paraId="572CF813" w14:textId="77777777" w:rsidR="00C91FB4" w:rsidRDefault="00C91FB4">
      <w:pPr>
        <w:pStyle w:val="Standard"/>
        <w:rPr>
          <w:sz w:val="32"/>
          <w:szCs w:val="32"/>
        </w:rPr>
      </w:pPr>
    </w:p>
    <w:p w14:paraId="7335E543" w14:textId="023A459A" w:rsidR="00C91FB4" w:rsidRDefault="00E618F1">
      <w:pPr>
        <w:pStyle w:val="Standard"/>
      </w:pPr>
      <w:r>
        <w:rPr>
          <w:b/>
          <w:sz w:val="32"/>
          <w:szCs w:val="32"/>
        </w:rPr>
        <w:t>Description:</w:t>
      </w:r>
      <w:r>
        <w:rPr>
          <w:sz w:val="32"/>
          <w:szCs w:val="32"/>
        </w:rPr>
        <w:t xml:space="preserve">  This suppressor is specifically engineered for the </w:t>
      </w:r>
      <w:r w:rsidR="00C90B1A">
        <w:rPr>
          <w:sz w:val="32"/>
          <w:szCs w:val="32"/>
        </w:rPr>
        <w:t>9mm pistol</w:t>
      </w:r>
      <w:r>
        <w:rPr>
          <w:sz w:val="32"/>
          <w:szCs w:val="32"/>
        </w:rPr>
        <w:t xml:space="preserve"> platform.  </w:t>
      </w:r>
      <w:r w:rsidR="00C90B1A">
        <w:rPr>
          <w:sz w:val="32"/>
          <w:szCs w:val="32"/>
        </w:rPr>
        <w:t xml:space="preserve">We designed this silencer specifically for pistol use, we also wanted it to be versatile so we designed it to be compatible with the Mystic family of mounting solutions, this gives it the full array of mounts that are available for the Mystic X and shortens the overall length of the system 3 inches. </w:t>
      </w:r>
      <w:r w:rsidR="001A5D60">
        <w:rPr>
          <w:sz w:val="32"/>
          <w:szCs w:val="32"/>
        </w:rPr>
        <w:t>Combining small footprint, lightweight, and excellent suppression, w</w:t>
      </w:r>
      <w:r w:rsidR="00C90B1A">
        <w:rPr>
          <w:sz w:val="32"/>
          <w:szCs w:val="32"/>
        </w:rPr>
        <w:t xml:space="preserve">e feel that the Centurion will be right at home on the </w:t>
      </w:r>
      <w:r w:rsidR="001A5D60">
        <w:rPr>
          <w:sz w:val="32"/>
          <w:szCs w:val="32"/>
        </w:rPr>
        <w:t>nightstand</w:t>
      </w:r>
      <w:r w:rsidR="00C90B1A">
        <w:rPr>
          <w:sz w:val="32"/>
          <w:szCs w:val="32"/>
        </w:rPr>
        <w:t xml:space="preserve"> as well as the range.</w:t>
      </w:r>
    </w:p>
    <w:sectPr w:rsidR="00C91FB4" w:rsidSect="00C91FB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1FD8C" w14:textId="77777777" w:rsidR="00F963DC" w:rsidRDefault="00F963DC" w:rsidP="00C91FB4">
      <w:r>
        <w:separator/>
      </w:r>
    </w:p>
  </w:endnote>
  <w:endnote w:type="continuationSeparator" w:id="0">
    <w:p w14:paraId="0984B759" w14:textId="77777777" w:rsidR="00F963DC" w:rsidRDefault="00F963DC" w:rsidP="00C9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BankGothic Md BT">
    <w:altName w:val="Arial"/>
    <w:charset w:val="00"/>
    <w:family w:val="swiss"/>
    <w:pitch w:val="variable"/>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93EE9" w14:textId="77777777" w:rsidR="00F963DC" w:rsidRDefault="00F963DC" w:rsidP="00C91FB4">
      <w:r w:rsidRPr="00C91FB4">
        <w:rPr>
          <w:color w:val="000000"/>
        </w:rPr>
        <w:separator/>
      </w:r>
    </w:p>
  </w:footnote>
  <w:footnote w:type="continuationSeparator" w:id="0">
    <w:p w14:paraId="2EBF892B" w14:textId="77777777" w:rsidR="00F963DC" w:rsidRDefault="00F963DC" w:rsidP="00C91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B4"/>
    <w:rsid w:val="001A5D60"/>
    <w:rsid w:val="00540F1D"/>
    <w:rsid w:val="005A4DC9"/>
    <w:rsid w:val="00755BA4"/>
    <w:rsid w:val="00AA6532"/>
    <w:rsid w:val="00C90B1A"/>
    <w:rsid w:val="00C91FB4"/>
    <w:rsid w:val="00E618F1"/>
    <w:rsid w:val="00F96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33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91FB4"/>
    <w:pPr>
      <w:widowControl/>
    </w:pPr>
    <w:rPr>
      <w:rFonts w:eastAsia="Times New Roman" w:cs="Times New Roman"/>
      <w:lang w:bidi="ar-SA"/>
    </w:rPr>
  </w:style>
  <w:style w:type="paragraph" w:customStyle="1" w:styleId="Heading">
    <w:name w:val="Heading"/>
    <w:basedOn w:val="Standard"/>
    <w:next w:val="Textbody"/>
    <w:rsid w:val="00C91FB4"/>
    <w:pPr>
      <w:keepNext/>
      <w:spacing w:before="240" w:after="120"/>
    </w:pPr>
    <w:rPr>
      <w:rFonts w:ascii="Arial" w:eastAsia="Microsoft YaHei" w:hAnsi="Arial" w:cs="Mangal"/>
      <w:sz w:val="28"/>
      <w:szCs w:val="28"/>
    </w:rPr>
  </w:style>
  <w:style w:type="paragraph" w:customStyle="1" w:styleId="Textbody">
    <w:name w:val="Text body"/>
    <w:basedOn w:val="Standard"/>
    <w:rsid w:val="00C91FB4"/>
    <w:pPr>
      <w:spacing w:after="120"/>
    </w:pPr>
  </w:style>
  <w:style w:type="paragraph" w:styleId="List">
    <w:name w:val="List"/>
    <w:basedOn w:val="Textbody"/>
    <w:rsid w:val="00C91FB4"/>
    <w:rPr>
      <w:rFonts w:cs="Mangal"/>
    </w:rPr>
  </w:style>
  <w:style w:type="paragraph" w:styleId="Caption">
    <w:name w:val="caption"/>
    <w:basedOn w:val="Standard"/>
    <w:rsid w:val="00C91FB4"/>
    <w:pPr>
      <w:suppressLineNumbers/>
      <w:spacing w:before="120" w:after="120"/>
    </w:pPr>
    <w:rPr>
      <w:rFonts w:cs="Mangal"/>
      <w:i/>
      <w:iCs/>
    </w:rPr>
  </w:style>
  <w:style w:type="paragraph" w:customStyle="1" w:styleId="Index">
    <w:name w:val="Index"/>
    <w:basedOn w:val="Standard"/>
    <w:rsid w:val="00C91FB4"/>
    <w:pPr>
      <w:suppressLineNumbers/>
    </w:pPr>
    <w:rPr>
      <w:rFonts w:cs="Mang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91FB4"/>
    <w:pPr>
      <w:widowControl/>
    </w:pPr>
    <w:rPr>
      <w:rFonts w:eastAsia="Times New Roman" w:cs="Times New Roman"/>
      <w:lang w:bidi="ar-SA"/>
    </w:rPr>
  </w:style>
  <w:style w:type="paragraph" w:customStyle="1" w:styleId="Heading">
    <w:name w:val="Heading"/>
    <w:basedOn w:val="Standard"/>
    <w:next w:val="Textbody"/>
    <w:rsid w:val="00C91FB4"/>
    <w:pPr>
      <w:keepNext/>
      <w:spacing w:before="240" w:after="120"/>
    </w:pPr>
    <w:rPr>
      <w:rFonts w:ascii="Arial" w:eastAsia="Microsoft YaHei" w:hAnsi="Arial" w:cs="Mangal"/>
      <w:sz w:val="28"/>
      <w:szCs w:val="28"/>
    </w:rPr>
  </w:style>
  <w:style w:type="paragraph" w:customStyle="1" w:styleId="Textbody">
    <w:name w:val="Text body"/>
    <w:basedOn w:val="Standard"/>
    <w:rsid w:val="00C91FB4"/>
    <w:pPr>
      <w:spacing w:after="120"/>
    </w:pPr>
  </w:style>
  <w:style w:type="paragraph" w:styleId="List">
    <w:name w:val="List"/>
    <w:basedOn w:val="Textbody"/>
    <w:rsid w:val="00C91FB4"/>
    <w:rPr>
      <w:rFonts w:cs="Mangal"/>
    </w:rPr>
  </w:style>
  <w:style w:type="paragraph" w:styleId="Caption">
    <w:name w:val="caption"/>
    <w:basedOn w:val="Standard"/>
    <w:rsid w:val="00C91FB4"/>
    <w:pPr>
      <w:suppressLineNumbers/>
      <w:spacing w:before="120" w:after="120"/>
    </w:pPr>
    <w:rPr>
      <w:rFonts w:cs="Mangal"/>
      <w:i/>
      <w:iCs/>
    </w:rPr>
  </w:style>
  <w:style w:type="paragraph" w:customStyle="1" w:styleId="Index">
    <w:name w:val="Index"/>
    <w:basedOn w:val="Standard"/>
    <w:rsid w:val="00C91FB4"/>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770</Characters>
  <Application>Microsoft Macintosh Word</Application>
  <DocSecurity>0</DocSecurity>
  <Lines>6</Lines>
  <Paragraphs>1</Paragraphs>
  <ScaleCrop>false</ScaleCrop>
  <Company>Toshiba</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Suppressors</dc:title>
  <dc:creator>owner</dc:creator>
  <cp:lastModifiedBy>David Saylors</cp:lastModifiedBy>
  <cp:revision>2</cp:revision>
  <cp:lastPrinted>2009-08-29T07:50:00Z</cp:lastPrinted>
  <dcterms:created xsi:type="dcterms:W3CDTF">2016-03-31T13:55:00Z</dcterms:created>
  <dcterms:modified xsi:type="dcterms:W3CDTF">2016-03-31T13:55:00Z</dcterms:modified>
</cp:coreProperties>
</file>